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0F6536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E51408">
        <w:rPr>
          <w:b/>
          <w:color w:val="auto"/>
          <w:sz w:val="22"/>
          <w:szCs w:val="22"/>
        </w:rPr>
        <w:t>76</w:t>
      </w:r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  <w:bookmarkStart w:id="0" w:name="_GoBack"/>
      <w:bookmarkEnd w:id="0"/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D16953" w:rsidP="004D385E">
      <w:pPr>
        <w:spacing w:after="120"/>
        <w:jc w:val="both"/>
        <w:rPr>
          <w:b/>
          <w:bCs/>
          <w:sz w:val="20"/>
          <w:szCs w:val="20"/>
        </w:rPr>
      </w:pPr>
      <w:r w:rsidRPr="00D16953">
        <w:rPr>
          <w:b/>
          <w:bCs/>
          <w:sz w:val="20"/>
          <w:szCs w:val="20"/>
        </w:rPr>
        <w:t xml:space="preserve">Grupa </w:t>
      </w:r>
      <w:r w:rsidR="000F6536">
        <w:rPr>
          <w:b/>
          <w:bCs/>
          <w:sz w:val="20"/>
          <w:szCs w:val="20"/>
        </w:rPr>
        <w:t>6</w:t>
      </w:r>
      <w:r w:rsidRPr="00D16953">
        <w:rPr>
          <w:b/>
          <w:bCs/>
          <w:sz w:val="20"/>
          <w:szCs w:val="20"/>
        </w:rPr>
        <w:t>: Lampa operacyjna - 1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D16953" w:rsidP="007B6908">
            <w:pPr>
              <w:rPr>
                <w:color w:val="000000" w:themeColor="text1"/>
                <w:sz w:val="20"/>
                <w:szCs w:val="20"/>
              </w:rPr>
            </w:pPr>
            <w:r w:rsidRPr="00D16953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Lampa operacyjna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723438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EA79A6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51408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cs="Times New Roman"/>
        <w:sz w:val="18"/>
        <w:szCs w:val="18"/>
      </w:rPr>
      <w:t>pn</w:t>
    </w:r>
    <w:proofErr w:type="spellEnd"/>
    <w:r w:rsidRPr="009B1A4F">
      <w:rPr>
        <w:rFonts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0F6536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1408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DA075-9D7F-40A6-8CD9-F9660398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4901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2025-09-02T07:34:00Z</dcterms:created>
  <dcterms:modified xsi:type="dcterms:W3CDTF">2025-12-10T13:04:00Z</dcterms:modified>
</cp:coreProperties>
</file>